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28"/>
          <w:szCs w:val="28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</w:rPr>
      </w:sdtEndPr>
      <w:sdtContent>
        <w:p w:rsidR="00E961FB" w:rsidRPr="00B07209" w:rsidRDefault="00E961FB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B07209" w:rsidTr="00250F13">
            <w:tc>
              <w:tcPr>
                <w:tcW w:w="4672" w:type="dxa"/>
              </w:tcPr>
              <w:p w:rsidR="00E961FB" w:rsidRPr="00B07209" w:rsidRDefault="00E961FB" w:rsidP="00B07209">
                <w:pPr>
                  <w:spacing w:line="360" w:lineRule="auto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4673" w:type="dxa"/>
              </w:tcPr>
              <w:p w:rsidR="00E961FB" w:rsidRPr="00B07209" w:rsidRDefault="00435F60" w:rsidP="00B07209">
                <w:pPr>
                  <w:spacing w:line="360" w:lineRule="auto"/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hAnsi="Times New Roman" w:cs="Times New Roman"/>
                    <w:noProof/>
                    <w:sz w:val="28"/>
                    <w:szCs w:val="28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3D1B0C7C" wp14:editId="51BACE42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E961FB" w:rsidRDefault="00E961FB" w:rsidP="00B07209">
          <w:pPr>
            <w:spacing w:after="0" w:line="360" w:lineRule="auto"/>
            <w:ind w:left="-1276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0C39FE" w:rsidRDefault="000C39FE" w:rsidP="00B07209">
          <w:pPr>
            <w:spacing w:after="0" w:line="360" w:lineRule="auto"/>
            <w:ind w:left="-1276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0C39FE" w:rsidRDefault="000C39FE" w:rsidP="00B07209">
          <w:pPr>
            <w:spacing w:after="0" w:line="360" w:lineRule="auto"/>
            <w:ind w:left="-1276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0C39FE" w:rsidRPr="00B07209" w:rsidRDefault="000C39FE" w:rsidP="00B07209">
          <w:pPr>
            <w:spacing w:after="0" w:line="360" w:lineRule="auto"/>
            <w:ind w:left="-1276"/>
            <w:jc w:val="center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E961FB" w:rsidRPr="000C39FE" w:rsidRDefault="00E961FB" w:rsidP="00B0720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2"/>
              <w:szCs w:val="32"/>
            </w:rPr>
          </w:pPr>
          <w:r w:rsidRPr="000C39FE">
            <w:rPr>
              <w:rFonts w:ascii="Times New Roman" w:eastAsia="Arial Unicode MS" w:hAnsi="Times New Roman" w:cs="Times New Roman"/>
              <w:sz w:val="32"/>
              <w:szCs w:val="32"/>
            </w:rPr>
            <w:t>Инструкция по технике безопасности и охране труда</w:t>
          </w:r>
        </w:p>
        <w:p w:rsidR="00E961FB" w:rsidRPr="000C39FE" w:rsidRDefault="00E961FB" w:rsidP="00B07209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2"/>
              <w:szCs w:val="32"/>
            </w:rPr>
          </w:pPr>
          <w:r w:rsidRPr="000C39FE">
            <w:rPr>
              <w:rFonts w:ascii="Times New Roman" w:eastAsia="Arial Unicode MS" w:hAnsi="Times New Roman" w:cs="Times New Roman"/>
              <w:b/>
              <w:noProof/>
              <w:color w:val="FFFFFF"/>
              <w:sz w:val="32"/>
              <w:szCs w:val="32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0687A953" wp14:editId="1D77857C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0C39FE" w:rsidRPr="000C39FE">
            <w:rPr>
              <w:rFonts w:ascii="Times New Roman" w:eastAsia="Arial Unicode MS" w:hAnsi="Times New Roman" w:cs="Times New Roman"/>
              <w:color w:val="FF0000"/>
              <w:sz w:val="32"/>
              <w:szCs w:val="32"/>
            </w:rPr>
            <w:t>Управление локомотив</w:t>
          </w:r>
          <w:r w:rsidR="00B07209" w:rsidRPr="000C39FE">
            <w:rPr>
              <w:rFonts w:ascii="Times New Roman" w:eastAsia="Arial Unicode MS" w:hAnsi="Times New Roman" w:cs="Times New Roman"/>
              <w:color w:val="FF0000"/>
              <w:sz w:val="32"/>
              <w:szCs w:val="32"/>
            </w:rPr>
            <w:t>ом</w:t>
          </w:r>
        </w:p>
        <w:p w:rsidR="00E961FB" w:rsidRPr="000C39FE" w:rsidRDefault="00E961FB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32"/>
              <w:szCs w:val="32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4D6E23" w:rsidRPr="00B07209" w:rsidRDefault="004D6E23" w:rsidP="00B07209">
          <w:pPr>
            <w:spacing w:after="0" w:line="360" w:lineRule="auto"/>
            <w:rPr>
              <w:rFonts w:ascii="Times New Roman" w:eastAsia="Arial Unicode MS" w:hAnsi="Times New Roman" w:cs="Times New Roman"/>
              <w:sz w:val="28"/>
              <w:szCs w:val="28"/>
            </w:rPr>
          </w:pPr>
        </w:p>
        <w:p w:rsidR="00E961FB" w:rsidRPr="00B07209" w:rsidRDefault="00E961FB" w:rsidP="00B07209">
          <w:pPr>
            <w:spacing w:after="0" w:line="360" w:lineRule="auto"/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005378" w:rsidRDefault="00005378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b/>
              <w:sz w:val="28"/>
              <w:szCs w:val="28"/>
            </w:rPr>
            <w:lastRenderedPageBreak/>
            <w:t xml:space="preserve">Комплект документов по охране труда компетенции «Управление </w:t>
          </w:r>
          <w:r w:rsidR="000C39FE">
            <w:rPr>
              <w:rFonts w:ascii="Times New Roman" w:hAnsi="Times New Roman" w:cs="Times New Roman"/>
              <w:b/>
              <w:sz w:val="28"/>
              <w:szCs w:val="28"/>
            </w:rPr>
            <w:t>локомотивом</w:t>
          </w:r>
          <w:r w:rsidRPr="00B07209">
            <w:rPr>
              <w:rFonts w:ascii="Times New Roman" w:hAnsi="Times New Roman" w:cs="Times New Roman"/>
              <w:b/>
              <w:sz w:val="28"/>
              <w:szCs w:val="28"/>
            </w:rPr>
            <w:t>»</w:t>
          </w: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aa"/>
            <w:spacing w:before="0" w:line="360" w:lineRule="auto"/>
            <w:rPr>
              <w:rFonts w:ascii="Times New Roman" w:hAnsi="Times New Roman"/>
            </w:rPr>
          </w:pPr>
          <w:r w:rsidRPr="00B07209">
            <w:rPr>
              <w:rFonts w:ascii="Times New Roman" w:hAnsi="Times New Roman"/>
            </w:rPr>
            <w:t>Оглавление</w:t>
          </w:r>
        </w:p>
        <w:p w:rsidR="00B07209" w:rsidRPr="00B07209" w:rsidRDefault="00AD7797" w:rsidP="00B07209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r w:rsidRPr="00B07209">
            <w:rPr>
              <w:sz w:val="28"/>
              <w:szCs w:val="28"/>
            </w:rPr>
            <w:fldChar w:fldCharType="begin"/>
          </w:r>
          <w:r w:rsidR="00B07209" w:rsidRPr="00B07209">
            <w:rPr>
              <w:sz w:val="28"/>
              <w:szCs w:val="28"/>
            </w:rPr>
            <w:instrText xml:space="preserve"> TOC \o "1-3" \h \z \u </w:instrText>
          </w:r>
          <w:r w:rsidRPr="00B07209">
            <w:rPr>
              <w:sz w:val="28"/>
              <w:szCs w:val="28"/>
            </w:rPr>
            <w:fldChar w:fldCharType="separate"/>
          </w:r>
          <w:hyperlink w:anchor="_Toc507427594" w:history="1">
            <w:r w:rsidR="00B07209" w:rsidRPr="00B07209">
              <w:rPr>
                <w:rStyle w:val="ab"/>
                <w:noProof/>
                <w:sz w:val="28"/>
                <w:szCs w:val="28"/>
              </w:rPr>
              <w:t>Программа инструктажа по охране труда и технике безопасности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Pr="00B07209">
              <w:rPr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noProof/>
                <w:webHidden/>
                <w:sz w:val="28"/>
                <w:szCs w:val="28"/>
              </w:rPr>
              <w:instrText xml:space="preserve"> PAGEREF _Toc507427594 \h </w:instrText>
            </w:r>
            <w:r w:rsidRPr="00B07209">
              <w:rPr>
                <w:noProof/>
                <w:webHidden/>
                <w:sz w:val="28"/>
                <w:szCs w:val="28"/>
              </w:rPr>
            </w:r>
            <w:r w:rsidRPr="00B072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noProof/>
                <w:webHidden/>
                <w:sz w:val="28"/>
                <w:szCs w:val="28"/>
              </w:rPr>
              <w:t>2</w:t>
            </w:r>
            <w:r w:rsidRPr="00B072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7258DE" w:rsidP="00B07209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hyperlink w:anchor="_Toc507427595" w:history="1">
            <w:r w:rsidR="00B07209" w:rsidRPr="00B07209">
              <w:rPr>
                <w:rStyle w:val="ab"/>
                <w:noProof/>
                <w:sz w:val="28"/>
                <w:szCs w:val="28"/>
              </w:rPr>
              <w:t xml:space="preserve">Инструкция по охране труда для участников 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="00AD7797" w:rsidRPr="00B07209">
              <w:rPr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noProof/>
                <w:webHidden/>
                <w:sz w:val="28"/>
                <w:szCs w:val="28"/>
              </w:rPr>
              <w:instrText xml:space="preserve"> PAGEREF _Toc507427595 \h </w:instrText>
            </w:r>
            <w:r w:rsidR="00AD7797" w:rsidRPr="00B07209">
              <w:rPr>
                <w:noProof/>
                <w:webHidden/>
                <w:sz w:val="28"/>
                <w:szCs w:val="28"/>
              </w:rPr>
            </w:r>
            <w:r w:rsidR="00AD7797" w:rsidRPr="00B072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noProof/>
                <w:webHidden/>
                <w:sz w:val="28"/>
                <w:szCs w:val="28"/>
              </w:rPr>
              <w:t>3</w:t>
            </w:r>
            <w:r w:rsidR="00AD7797" w:rsidRPr="00B072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7258DE" w:rsidP="00B0720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6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ab/>
            </w:r>
            <w:r w:rsidR="00AD7797" w:rsidRPr="00B07209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instrText xml:space="preserve"> PAGEREF _Toc507427596 \h </w:instrText>
            </w:r>
            <w:r w:rsidR="00AD7797" w:rsidRPr="00B07209">
              <w:rPr>
                <w:i/>
                <w:noProof/>
                <w:webHidden/>
                <w:sz w:val="28"/>
                <w:szCs w:val="28"/>
              </w:rPr>
            </w:r>
            <w:r w:rsidR="00AD7797" w:rsidRPr="00B07209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>3</w:t>
            </w:r>
            <w:r w:rsidR="00AD7797" w:rsidRPr="00B07209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7258DE" w:rsidP="00B0720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7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ab/>
            </w:r>
            <w:r w:rsidR="00AD7797" w:rsidRPr="00B07209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instrText xml:space="preserve"> PAGEREF _Toc507427597 \h </w:instrText>
            </w:r>
            <w:r w:rsidR="00AD7797" w:rsidRPr="00B07209">
              <w:rPr>
                <w:i/>
                <w:noProof/>
                <w:webHidden/>
                <w:sz w:val="28"/>
                <w:szCs w:val="28"/>
              </w:rPr>
            </w:r>
            <w:r w:rsidR="00AD7797" w:rsidRPr="00B07209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>5</w:t>
            </w:r>
            <w:r w:rsidR="00AD7797" w:rsidRPr="00B07209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7258DE" w:rsidP="00B0720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8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ab/>
            </w:r>
            <w:r w:rsidR="00AD7797" w:rsidRPr="00B07209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instrText xml:space="preserve"> PAGEREF _Toc507427598 \h </w:instrText>
            </w:r>
            <w:r w:rsidR="00AD7797" w:rsidRPr="00B07209">
              <w:rPr>
                <w:i/>
                <w:noProof/>
                <w:webHidden/>
                <w:sz w:val="28"/>
                <w:szCs w:val="28"/>
              </w:rPr>
            </w:r>
            <w:r w:rsidR="00AD7797" w:rsidRPr="00B07209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>6</w:t>
            </w:r>
            <w:r w:rsidR="00AD7797" w:rsidRPr="00B07209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7258DE" w:rsidP="00B0720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599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ab/>
            </w:r>
            <w:r w:rsidR="00AD7797" w:rsidRPr="00B07209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instrText xml:space="preserve"> PAGEREF _Toc507427599 \h </w:instrText>
            </w:r>
            <w:r w:rsidR="00AD7797" w:rsidRPr="00B07209">
              <w:rPr>
                <w:i/>
                <w:noProof/>
                <w:webHidden/>
                <w:sz w:val="28"/>
                <w:szCs w:val="28"/>
              </w:rPr>
            </w:r>
            <w:r w:rsidR="00AD7797" w:rsidRPr="00B07209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>7</w:t>
            </w:r>
            <w:r w:rsidR="00AD7797" w:rsidRPr="00B07209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7258DE" w:rsidP="00B0720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i/>
              <w:noProof/>
              <w:sz w:val="28"/>
              <w:szCs w:val="28"/>
            </w:rPr>
          </w:pPr>
          <w:hyperlink w:anchor="_Toc507427600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ab/>
            </w:r>
            <w:r w:rsidR="00AD7797" w:rsidRPr="00B07209">
              <w:rPr>
                <w:i/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instrText xml:space="preserve"> PAGEREF _Toc507427600 \h </w:instrText>
            </w:r>
            <w:r w:rsidR="00AD7797" w:rsidRPr="00B07209">
              <w:rPr>
                <w:i/>
                <w:noProof/>
                <w:webHidden/>
                <w:sz w:val="28"/>
                <w:szCs w:val="28"/>
              </w:rPr>
            </w:r>
            <w:r w:rsidR="00AD7797" w:rsidRPr="00B07209">
              <w:rPr>
                <w:i/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i/>
                <w:noProof/>
                <w:webHidden/>
                <w:sz w:val="28"/>
                <w:szCs w:val="28"/>
              </w:rPr>
              <w:t>8</w:t>
            </w:r>
            <w:r w:rsidR="00AD7797" w:rsidRPr="00B07209">
              <w:rPr>
                <w:i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7258DE" w:rsidP="00B07209">
          <w:pPr>
            <w:pStyle w:val="11"/>
            <w:tabs>
              <w:tab w:val="right" w:leader="dot" w:pos="9911"/>
            </w:tabs>
            <w:spacing w:line="360" w:lineRule="auto"/>
            <w:rPr>
              <w:rFonts w:eastAsia="Times New Roman"/>
              <w:noProof/>
              <w:sz w:val="28"/>
              <w:szCs w:val="28"/>
            </w:rPr>
          </w:pPr>
          <w:hyperlink w:anchor="_Toc507427601" w:history="1">
            <w:r w:rsidR="00B07209" w:rsidRPr="00B07209">
              <w:rPr>
                <w:rStyle w:val="ab"/>
                <w:noProof/>
                <w:sz w:val="28"/>
                <w:szCs w:val="28"/>
              </w:rPr>
              <w:t>Инструкция по охране труда для экспертов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="00AD7797" w:rsidRPr="00B07209">
              <w:rPr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noProof/>
                <w:webHidden/>
                <w:sz w:val="28"/>
                <w:szCs w:val="28"/>
              </w:rPr>
              <w:instrText xml:space="preserve"> PAGEREF _Toc507427601 \h </w:instrText>
            </w:r>
            <w:r w:rsidR="00AD7797" w:rsidRPr="00B07209">
              <w:rPr>
                <w:noProof/>
                <w:webHidden/>
                <w:sz w:val="28"/>
                <w:szCs w:val="28"/>
              </w:rPr>
            </w:r>
            <w:r w:rsidR="00AD7797" w:rsidRPr="00B072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noProof/>
                <w:webHidden/>
                <w:sz w:val="28"/>
                <w:szCs w:val="28"/>
              </w:rPr>
              <w:t>9</w:t>
            </w:r>
            <w:r w:rsidR="00AD7797" w:rsidRPr="00B072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7258DE" w:rsidP="00B0720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2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1.Общие требования охраны труда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="00AD7797" w:rsidRPr="00B07209">
              <w:rPr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noProof/>
                <w:webHidden/>
                <w:sz w:val="28"/>
                <w:szCs w:val="28"/>
              </w:rPr>
              <w:instrText xml:space="preserve"> PAGEREF _Toc507427602 \h </w:instrText>
            </w:r>
            <w:r w:rsidR="00AD7797" w:rsidRPr="00B07209">
              <w:rPr>
                <w:noProof/>
                <w:webHidden/>
                <w:sz w:val="28"/>
                <w:szCs w:val="28"/>
              </w:rPr>
            </w:r>
            <w:r w:rsidR="00AD7797" w:rsidRPr="00B072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noProof/>
                <w:webHidden/>
                <w:sz w:val="28"/>
                <w:szCs w:val="28"/>
              </w:rPr>
              <w:t>9</w:t>
            </w:r>
            <w:r w:rsidR="00AD7797" w:rsidRPr="00B072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7258DE" w:rsidP="00B0720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3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2.Требования охраны труда перед началом работы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="00AD7797" w:rsidRPr="00B07209">
              <w:rPr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noProof/>
                <w:webHidden/>
                <w:sz w:val="28"/>
                <w:szCs w:val="28"/>
              </w:rPr>
              <w:instrText xml:space="preserve"> PAGEREF _Toc507427603 \h </w:instrText>
            </w:r>
            <w:r w:rsidR="00AD7797" w:rsidRPr="00B07209">
              <w:rPr>
                <w:noProof/>
                <w:webHidden/>
                <w:sz w:val="28"/>
                <w:szCs w:val="28"/>
              </w:rPr>
            </w:r>
            <w:r w:rsidR="00AD7797" w:rsidRPr="00B072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noProof/>
                <w:webHidden/>
                <w:sz w:val="28"/>
                <w:szCs w:val="28"/>
              </w:rPr>
              <w:t>10</w:t>
            </w:r>
            <w:r w:rsidR="00AD7797" w:rsidRPr="00B072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7258DE" w:rsidP="00B0720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4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3.Требования охраны труда во время работы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="00AD7797" w:rsidRPr="00B07209">
              <w:rPr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noProof/>
                <w:webHidden/>
                <w:sz w:val="28"/>
                <w:szCs w:val="28"/>
              </w:rPr>
              <w:instrText xml:space="preserve"> PAGEREF _Toc507427604 \h </w:instrText>
            </w:r>
            <w:r w:rsidR="00AD7797" w:rsidRPr="00B07209">
              <w:rPr>
                <w:noProof/>
                <w:webHidden/>
                <w:sz w:val="28"/>
                <w:szCs w:val="28"/>
              </w:rPr>
            </w:r>
            <w:r w:rsidR="00AD7797" w:rsidRPr="00B072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noProof/>
                <w:webHidden/>
                <w:sz w:val="28"/>
                <w:szCs w:val="28"/>
              </w:rPr>
              <w:t>11</w:t>
            </w:r>
            <w:r w:rsidR="00AD7797" w:rsidRPr="00B072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7258DE" w:rsidP="00B0720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5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4. Требования охраны труда в аварийных ситуациях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="00AD7797" w:rsidRPr="00B07209">
              <w:rPr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noProof/>
                <w:webHidden/>
                <w:sz w:val="28"/>
                <w:szCs w:val="28"/>
              </w:rPr>
              <w:instrText xml:space="preserve"> PAGEREF _Toc507427605 \h </w:instrText>
            </w:r>
            <w:r w:rsidR="00AD7797" w:rsidRPr="00B07209">
              <w:rPr>
                <w:noProof/>
                <w:webHidden/>
                <w:sz w:val="28"/>
                <w:szCs w:val="28"/>
              </w:rPr>
            </w:r>
            <w:r w:rsidR="00AD7797" w:rsidRPr="00B072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noProof/>
                <w:webHidden/>
                <w:sz w:val="28"/>
                <w:szCs w:val="28"/>
              </w:rPr>
              <w:t>12</w:t>
            </w:r>
            <w:r w:rsidR="00AD7797" w:rsidRPr="00B072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7258DE" w:rsidP="00B0720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eastAsia="Times New Roman"/>
              <w:noProof/>
              <w:sz w:val="28"/>
              <w:szCs w:val="28"/>
            </w:rPr>
          </w:pPr>
          <w:hyperlink w:anchor="_Toc507427606" w:history="1">
            <w:r w:rsidR="00B07209" w:rsidRPr="00B07209">
              <w:rPr>
                <w:rStyle w:val="ab"/>
                <w:i/>
                <w:noProof/>
                <w:sz w:val="28"/>
                <w:szCs w:val="28"/>
              </w:rPr>
              <w:t>5.Требование охраны труда по окончании работ</w:t>
            </w:r>
            <w:r w:rsidR="00B07209" w:rsidRPr="00B07209">
              <w:rPr>
                <w:noProof/>
                <w:webHidden/>
                <w:sz w:val="28"/>
                <w:szCs w:val="28"/>
              </w:rPr>
              <w:tab/>
            </w:r>
            <w:r w:rsidR="00AD7797" w:rsidRPr="00B07209">
              <w:rPr>
                <w:noProof/>
                <w:webHidden/>
                <w:sz w:val="28"/>
                <w:szCs w:val="28"/>
              </w:rPr>
              <w:fldChar w:fldCharType="begin"/>
            </w:r>
            <w:r w:rsidR="00B07209" w:rsidRPr="00B07209">
              <w:rPr>
                <w:noProof/>
                <w:webHidden/>
                <w:sz w:val="28"/>
                <w:szCs w:val="28"/>
              </w:rPr>
              <w:instrText xml:space="preserve"> PAGEREF _Toc507427606 \h </w:instrText>
            </w:r>
            <w:r w:rsidR="00AD7797" w:rsidRPr="00B07209">
              <w:rPr>
                <w:noProof/>
                <w:webHidden/>
                <w:sz w:val="28"/>
                <w:szCs w:val="28"/>
              </w:rPr>
            </w:r>
            <w:r w:rsidR="00AD7797" w:rsidRPr="00B07209">
              <w:rPr>
                <w:noProof/>
                <w:webHidden/>
                <w:sz w:val="28"/>
                <w:szCs w:val="28"/>
              </w:rPr>
              <w:fldChar w:fldCharType="separate"/>
            </w:r>
            <w:r w:rsidR="00B07209" w:rsidRPr="00B07209">
              <w:rPr>
                <w:noProof/>
                <w:webHidden/>
                <w:sz w:val="28"/>
                <w:szCs w:val="28"/>
              </w:rPr>
              <w:t>13</w:t>
            </w:r>
            <w:r w:rsidR="00AD7797" w:rsidRPr="00B07209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07209" w:rsidRPr="00B07209" w:rsidRDefault="00AD7797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</w:rPr>
          </w:pPr>
          <w:r w:rsidRPr="00B07209">
            <w:rPr>
              <w:rFonts w:ascii="Times New Roman" w:hAnsi="Times New Roman"/>
            </w:rPr>
            <w:br w:type="page"/>
          </w:r>
          <w:bookmarkStart w:id="0" w:name="_Toc507427594"/>
          <w:r w:rsidRPr="00B07209">
            <w:rPr>
              <w:rFonts w:ascii="Times New Roman" w:hAnsi="Times New Roman"/>
            </w:rPr>
            <w:lastRenderedPageBreak/>
            <w:t>Программа инструктажа по охране труда и технике безопасности</w:t>
          </w:r>
          <w:bookmarkEnd w:id="0"/>
        </w:p>
        <w:p w:rsidR="00B07209" w:rsidRPr="00B07209" w:rsidRDefault="00B07209" w:rsidP="00B07209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 Контроль требований охраны труда участниками и экспертами. Штрафные баллы за нарушений требований охраны труда.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6. Основные требования санитарии и личной гигиены.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7. Средства индивидуальной и коллективной защиты, необходимость их использования.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B07209" w:rsidRPr="00B07209" w:rsidRDefault="00B07209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</w:rPr>
          </w:pPr>
          <w:r w:rsidRPr="00B07209">
            <w:rPr>
              <w:rFonts w:ascii="Times New Roman" w:hAnsi="Times New Roman"/>
            </w:rPr>
            <w:br w:type="page"/>
          </w:r>
          <w:bookmarkStart w:id="1" w:name="_Toc507427595"/>
          <w:r w:rsidRPr="00B07209">
            <w:rPr>
              <w:rFonts w:ascii="Times New Roman" w:hAnsi="Times New Roman"/>
            </w:rPr>
            <w:lastRenderedPageBreak/>
            <w:t xml:space="preserve">Инструкция по охране труда для участников </w:t>
          </w:r>
          <w:bookmarkEnd w:id="1"/>
        </w:p>
        <w:p w:rsidR="00B07209" w:rsidRPr="00B07209" w:rsidRDefault="00B07209" w:rsidP="00B07209">
          <w:pPr>
            <w:spacing w:after="0" w:line="360" w:lineRule="auto"/>
            <w:ind w:firstLine="709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2" w:name="_Toc507427596"/>
          <w:r w:rsidRPr="00B07209">
            <w:rPr>
              <w:rFonts w:ascii="Times New Roman" w:hAnsi="Times New Roman"/>
            </w:rPr>
            <w:t>1.Общие требования охраны труда</w:t>
          </w:r>
          <w:bookmarkEnd w:id="2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b/>
              <w:sz w:val="28"/>
              <w:szCs w:val="28"/>
            </w:rPr>
            <w:t>Для участников от 14 до 18 лет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1.1. К участию в конкурсе, под непосредственным руководством Компетенции «Управление железнодорожным транспортом» по стандартам «WorldSkills» допускаются участники в возрасте от 14 до 18 лет: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ознакомленные с инструкцией по охране труда;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b/>
              <w:sz w:val="28"/>
              <w:szCs w:val="28"/>
            </w:rPr>
            <w:t>Для участников старше 18 лет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1.1. К самостоятельному выполнению конкурсных заданий в Компетенции «Управление железнодорожным транспортом»» по стандартам «WorldSkills» допускаются участники не моложе 18 лет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ознакомленные с инструкцией по охране труда;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имеющие противопоказаний к выполнению конкурсных заданий по состоянию здоровья.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- инструкции по охране труда и технике безопасности;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заходить за ограждения и в технические помещения;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соблюдать личную гигиену;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принимать пищу в строго отведенных местах;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самостоятельно использовать инструмент и оборудование разрешенное к выполнению конкурсного задания;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1.3. Участник для выполнения конкурсного задания использует инструмент: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68"/>
            <w:gridCol w:w="5803"/>
          </w:tblGrid>
          <w:tr w:rsidR="00B07209" w:rsidRPr="00B07209" w:rsidTr="000C39FE">
            <w:tc>
              <w:tcPr>
                <w:tcW w:w="9571" w:type="dxa"/>
                <w:gridSpan w:val="2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Наименование инструмента</w:t>
                </w:r>
              </w:p>
            </w:tc>
          </w:tr>
          <w:tr w:rsidR="00B07209" w:rsidRPr="00B07209" w:rsidTr="000C39FE">
            <w:tc>
              <w:tcPr>
                <w:tcW w:w="3768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использует самостоятельно</w:t>
                </w:r>
              </w:p>
            </w:tc>
            <w:tc>
              <w:tcPr>
                <w:tcW w:w="5803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B07209" w:rsidRPr="00B07209" w:rsidTr="000C39FE">
            <w:tc>
              <w:tcPr>
                <w:tcW w:w="3768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5803" w:type="dxa"/>
                <w:shd w:val="clear" w:color="auto" w:fill="auto"/>
              </w:tcPr>
              <w:p w:rsidR="00B07209" w:rsidRPr="00B07209" w:rsidRDefault="00B07209" w:rsidP="00F94DF4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Измерительный инструмент:</w:t>
                </w:r>
                <w:r w:rsidRPr="00B0720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шаблон 940</w:t>
                </w:r>
                <w:r w:rsidR="006301D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Р</w:t>
                </w: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,</w:t>
                </w:r>
                <w:r w:rsidR="006301D7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6301D7">
                  <w:rPr>
                    <w:rFonts w:ascii="Times New Roman" w:hAnsi="Times New Roman" w:cs="Times New Roman"/>
                    <w:sz w:val="28"/>
                    <w:szCs w:val="28"/>
                  </w:rPr>
                  <w:t>шаблон УТ,</w:t>
                </w:r>
                <w:r w:rsidRPr="00B07209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абсолютный шаблон</w:t>
                </w:r>
              </w:p>
            </w:tc>
          </w:tr>
          <w:tr w:rsidR="00B07209" w:rsidRPr="00B07209" w:rsidTr="000C39FE">
            <w:tc>
              <w:tcPr>
                <w:tcW w:w="3768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5803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Ключ гаечный 17х19</w:t>
                </w:r>
              </w:p>
            </w:tc>
          </w:tr>
        </w:tbl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58"/>
            <w:gridCol w:w="5813"/>
          </w:tblGrid>
          <w:tr w:rsidR="00B07209" w:rsidRPr="00B07209" w:rsidTr="000D4C3D">
            <w:tc>
              <w:tcPr>
                <w:tcW w:w="10137" w:type="dxa"/>
                <w:gridSpan w:val="2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Наименование оборудования</w:t>
                </w:r>
              </w:p>
            </w:tc>
          </w:tr>
          <w:tr w:rsidR="00B07209" w:rsidRPr="00B07209" w:rsidTr="000D4C3D">
            <w:tc>
              <w:tcPr>
                <w:tcW w:w="3936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B07209" w:rsidRPr="00B07209" w:rsidTr="000D4C3D">
            <w:tc>
              <w:tcPr>
                <w:tcW w:w="3936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201" w:type="dxa"/>
                <w:shd w:val="clear" w:color="auto" w:fill="auto"/>
                <w:vAlign w:val="bottom"/>
              </w:tcPr>
              <w:p w:rsidR="00B07209" w:rsidRPr="00B07209" w:rsidRDefault="00F94DF4" w:rsidP="00B07209">
                <w:pPr>
                  <w:spacing w:after="0" w:line="360" w:lineRule="auto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Тренажерный комплекс электровоз,</w:t>
                </w:r>
                <w:r w:rsidR="00C160AB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тепловоз</w:t>
                </w:r>
              </w:p>
            </w:tc>
          </w:tr>
          <w:tr w:rsidR="00B07209" w:rsidRPr="00B07209" w:rsidTr="000D4C3D">
            <w:tc>
              <w:tcPr>
                <w:tcW w:w="3936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201" w:type="dxa"/>
                <w:shd w:val="clear" w:color="auto" w:fill="auto"/>
                <w:vAlign w:val="bottom"/>
              </w:tcPr>
              <w:p w:rsidR="00B07209" w:rsidRPr="00B07209" w:rsidRDefault="00B07209" w:rsidP="00B07209">
                <w:pPr>
                  <w:spacing w:after="0" w:line="360" w:lineRule="auto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B07209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 xml:space="preserve">Стенд для изучения работы приборов управления автотормозами </w:t>
                </w:r>
                <w:r w:rsidRPr="00B07209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lastRenderedPageBreak/>
                  <w:t>железнодорожного подвижного состава (кран 394, 254)</w:t>
                </w:r>
              </w:p>
            </w:tc>
          </w:tr>
          <w:tr w:rsidR="00B07209" w:rsidRPr="00B07209" w:rsidTr="000D4C3D">
            <w:tc>
              <w:tcPr>
                <w:tcW w:w="3936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201" w:type="dxa"/>
                <w:shd w:val="clear" w:color="auto" w:fill="auto"/>
                <w:vAlign w:val="bottom"/>
              </w:tcPr>
              <w:p w:rsidR="00B07209" w:rsidRPr="00B07209" w:rsidRDefault="00B07209" w:rsidP="00B07209">
                <w:pPr>
                  <w:spacing w:after="0" w:line="360" w:lineRule="auto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B07209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Колесная пара</w:t>
                </w:r>
              </w:p>
            </w:tc>
          </w:tr>
          <w:tr w:rsidR="00B07209" w:rsidRPr="00B07209" w:rsidTr="000D4C3D">
            <w:tc>
              <w:tcPr>
                <w:tcW w:w="3936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201" w:type="dxa"/>
                <w:shd w:val="clear" w:color="auto" w:fill="auto"/>
                <w:vAlign w:val="bottom"/>
              </w:tcPr>
              <w:p w:rsidR="00B07209" w:rsidRPr="00B07209" w:rsidRDefault="00B07209" w:rsidP="00B07209">
                <w:pPr>
                  <w:spacing w:after="0" w:line="360" w:lineRule="auto"/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</w:pPr>
                <w:r w:rsidRPr="00B07209">
                  <w:rPr>
                    <w:rFonts w:ascii="Times New Roman" w:hAnsi="Times New Roman" w:cs="Times New Roman"/>
                    <w:color w:val="000000"/>
                    <w:sz w:val="28"/>
                    <w:szCs w:val="28"/>
                  </w:rPr>
                  <w:t>Компьютер</w:t>
                </w:r>
              </w:p>
            </w:tc>
          </w:tr>
          <w:tr w:rsidR="00B07209" w:rsidRPr="00B07209" w:rsidTr="000D4C3D">
            <w:tc>
              <w:tcPr>
                <w:tcW w:w="3936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201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Автосцепное устройство СА-3</w:t>
                </w:r>
              </w:p>
            </w:tc>
          </w:tr>
          <w:tr w:rsidR="00B07209" w:rsidRPr="00B07209" w:rsidTr="000D4C3D">
            <w:tc>
              <w:tcPr>
                <w:tcW w:w="3936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201" w:type="dxa"/>
                <w:shd w:val="clear" w:color="auto" w:fill="auto"/>
              </w:tcPr>
              <w:p w:rsidR="00B07209" w:rsidRPr="00B07209" w:rsidRDefault="00F94DF4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Манекен - тренажер оказания первой до врачебной помощи</w:t>
                </w:r>
              </w:p>
            </w:tc>
          </w:tr>
          <w:tr w:rsidR="00B07209" w:rsidRPr="00B07209" w:rsidTr="000D4C3D">
            <w:tc>
              <w:tcPr>
                <w:tcW w:w="3936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  <w:tc>
              <w:tcPr>
                <w:tcW w:w="6201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Кран машиниста усл.394 (395)</w:t>
                </w:r>
              </w:p>
            </w:tc>
          </w:tr>
        </w:tbl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Физические: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-повышенный уровень шума и вибрации;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-повышенное значение напряжения в электрической цепи.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Психологические: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-чрезмерное напряжение внимания, усиленная нагрузка на зрение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-физические перегрузки;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-повышенная ответственность;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1.6. Применяемые во время выполнения конкурсного задания средства индивидуальной защиты: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халат;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перчатки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1.7. Знаки безопасности, используемые на рабочем месте, для обозначения присутствующих опасностей: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знак 380 </w:t>
          </w:r>
          <w:r w:rsidRPr="00B07209">
            <w:rPr>
              <w:rFonts w:ascii="Times New Roman" w:hAnsi="Times New Roman" w:cs="Times New Roman"/>
              <w:sz w:val="28"/>
              <w:szCs w:val="28"/>
              <w:lang w:val="en-US"/>
            </w:rPr>
            <w:t>V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(высокое напряжение)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0D489F98" wp14:editId="361F50E1">
                <wp:extent cx="901065" cy="483235"/>
                <wp:effectExtent l="19050" t="0" r="0" b="0"/>
                <wp:docPr id="21" name="Рисунок 1" descr="Знак 2.1.25. «Напряжение 380/220 В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Знак 2.1.25. «Напряжение 380/220 В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</w:t>
          </w: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Огнетушитель       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6A6E863A" wp14:editId="2D204BA5">
                <wp:extent cx="443865" cy="443865"/>
                <wp:effectExtent l="19050" t="0" r="0" b="0"/>
                <wp:docPr id="20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86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lastRenderedPageBreak/>
            <w:t xml:space="preserve"> Указатель выхода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4B02B3FC" wp14:editId="41BFA97B">
                <wp:extent cx="770890" cy="405130"/>
                <wp:effectExtent l="19050" t="0" r="0" b="0"/>
                <wp:docPr id="19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 Указатель запасного выхода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70D5B2D7" wp14:editId="513AD62B">
                <wp:extent cx="809625" cy="431165"/>
                <wp:effectExtent l="1905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Аптечка первой медицинской помощи             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59371765" wp14:editId="31896D7C">
                <wp:extent cx="470535" cy="457200"/>
                <wp:effectExtent l="19050" t="0" r="5715" b="0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53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>Запрещается курить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003A0831" wp14:editId="4D58E09E">
                <wp:extent cx="496570" cy="496570"/>
                <wp:effectExtent l="19050" t="0" r="0" b="0"/>
                <wp:docPr id="3" name="Рисунок 6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57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Указатель направления движения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65ADFCAB" wp14:editId="5EC30A3B">
                <wp:extent cx="600710" cy="600710"/>
                <wp:effectExtent l="19050" t="0" r="8890" b="0"/>
                <wp:docPr id="2" name="Рисунок 7" descr="fot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ot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7B6C58AA" wp14:editId="06926CCB">
                <wp:extent cx="574675" cy="588010"/>
                <wp:effectExtent l="19050" t="0" r="0" b="0"/>
                <wp:docPr id="8" name="Рисунок 8" descr="e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3A64651D" wp14:editId="3887DA4F">
                <wp:extent cx="614045" cy="574675"/>
                <wp:effectExtent l="19050" t="0" r="0" b="0"/>
                <wp:docPr id="9" name="Рисунок 9" descr="e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В каждом помещении, где проводится выполнение задания по модулю,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1.9.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3" w:name="_Toc507427597"/>
          <w:r w:rsidRPr="00B07209">
            <w:rPr>
              <w:rFonts w:ascii="Times New Roman" w:hAnsi="Times New Roman"/>
            </w:rPr>
            <w:t>2.Требования охраны труда перед началом работы</w:t>
          </w:r>
          <w:bookmarkEnd w:id="3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Перед началом работы участники должны выполнить следующее: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2.2. Подготовить рабочее место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2.3. Подготовить инструмент и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80"/>
            <w:gridCol w:w="6191"/>
          </w:tblGrid>
          <w:tr w:rsidR="00B07209" w:rsidRPr="00B07209" w:rsidTr="000D4C3D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Наименование инструмента или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Правила подготовки к выполнению конкурсного задания</w:t>
                </w:r>
              </w:p>
            </w:tc>
          </w:tr>
          <w:tr w:rsidR="00B07209" w:rsidRPr="00B07209" w:rsidTr="000D4C3D">
            <w:tc>
              <w:tcPr>
                <w:tcW w:w="3510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lastRenderedPageBreak/>
                  <w:t>-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</w:t>
                </w:r>
              </w:p>
            </w:tc>
          </w:tr>
        </w:tbl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Привести в порядок рабочую специальную одежду и обувь: застегнуть обшлага рукавов, заправить одежду и застегнуть ее на все пуговицы, подготовить рукавицы (перчатки).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осмотреть и привести в порядок рабочее место, средства индивидуальной защиты;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убедиться в достаточности освещенности;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проверить (визуально) правильность подключения инструмента и оборудования в электросеть;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B07209" w:rsidRPr="00B07209" w:rsidRDefault="00B07209" w:rsidP="00B0720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4" w:name="_Toc507427598"/>
          <w:r w:rsidRPr="00B07209">
            <w:rPr>
              <w:rFonts w:ascii="Times New Roman" w:hAnsi="Times New Roman"/>
            </w:rPr>
            <w:t>3.Требования охраны труда во время работы</w:t>
          </w:r>
          <w:bookmarkEnd w:id="4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93"/>
            <w:gridCol w:w="7478"/>
          </w:tblGrid>
          <w:tr w:rsidR="00B07209" w:rsidRPr="00B07209" w:rsidTr="000D4C3D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B07209" w:rsidRPr="00B07209" w:rsidRDefault="00B07209" w:rsidP="00B07209">
                <w:pPr>
                  <w:spacing w:after="0" w:line="36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b/>
                    <w:sz w:val="28"/>
                    <w:szCs w:val="28"/>
                  </w:rPr>
                  <w:t>Требования безопасности</w:t>
                </w:r>
              </w:p>
            </w:tc>
          </w:tr>
          <w:tr w:rsidR="00B07209" w:rsidRPr="00B07209" w:rsidTr="000D4C3D">
            <w:tc>
              <w:tcPr>
                <w:tcW w:w="2093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Персональный компьютер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ind w:left="820" w:hanging="928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 Не прикасаться к экрану и к тыльной стороне блоков компьютера;</w:t>
                </w:r>
              </w:p>
              <w:p w:rsidR="00B07209" w:rsidRPr="00B07209" w:rsidRDefault="00B07209" w:rsidP="00B07209">
                <w:pPr>
                  <w:spacing w:after="0" w:line="360" w:lineRule="auto"/>
                  <w:ind w:left="820" w:hanging="928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 не трогать разъемы соединительных кабелей;</w:t>
                </w:r>
              </w:p>
              <w:p w:rsidR="00B07209" w:rsidRPr="00B07209" w:rsidRDefault="00B07209" w:rsidP="00B07209">
                <w:pPr>
                  <w:spacing w:after="0" w:line="360" w:lineRule="auto"/>
                  <w:ind w:left="820" w:hanging="928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-не приступать к работе с влажными руками.</w:t>
                </w:r>
              </w:p>
            </w:tc>
          </w:tr>
          <w:tr w:rsidR="00B07209" w:rsidRPr="00B07209" w:rsidTr="000D4C3D">
            <w:tc>
              <w:tcPr>
                <w:tcW w:w="2093" w:type="dxa"/>
                <w:shd w:val="clear" w:color="auto" w:fill="auto"/>
              </w:tcPr>
              <w:p w:rsidR="00B07209" w:rsidRPr="00B07209" w:rsidRDefault="006301D7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Тренажер ТЭП 70БС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ind w:left="3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-Отвлекаться от управления тренажером и выходить за пределы рабочего места;</w:t>
                </w:r>
              </w:p>
              <w:p w:rsidR="00B07209" w:rsidRPr="00B07209" w:rsidRDefault="00B07209" w:rsidP="00B07209">
                <w:pPr>
                  <w:spacing w:after="0" w:line="360" w:lineRule="auto"/>
                  <w:ind w:left="3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B07209" w:rsidRPr="00B07209" w:rsidRDefault="00B07209" w:rsidP="00B07209">
                <w:pPr>
                  <w:spacing w:after="0" w:line="360" w:lineRule="auto"/>
                  <w:ind w:left="3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SimSun-ExtB" w:hAnsi="Times New Roman" w:cs="Times New Roman"/>
                    <w:sz w:val="28"/>
                    <w:szCs w:val="28"/>
                  </w:rPr>
                  <w:t>-</w:t>
                </w: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отвлекаться от наблюдения по монитору за свободностью пути и за показаниями сигналов и сигнальных знаков;</w:t>
                </w:r>
              </w:p>
              <w:p w:rsidR="00B07209" w:rsidRPr="00B07209" w:rsidRDefault="00B07209" w:rsidP="00B07209">
                <w:pPr>
                  <w:spacing w:after="0" w:line="360" w:lineRule="auto"/>
                  <w:ind w:left="3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B07209" w:rsidRPr="00B07209" w:rsidRDefault="00B07209" w:rsidP="00B07209">
                <w:pPr>
                  <w:spacing w:after="0" w:line="360" w:lineRule="auto"/>
                  <w:ind w:left="3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SimSun-ExtB" w:hAnsi="Times New Roman" w:cs="Times New Roman"/>
                    <w:sz w:val="28"/>
                    <w:szCs w:val="28"/>
                  </w:rPr>
                  <w:t>-</w:t>
                </w: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превышать предельно допустимые значения напряжения и тока тяговых двигателей;</w:t>
                </w:r>
              </w:p>
              <w:p w:rsidR="00B07209" w:rsidRPr="00B07209" w:rsidRDefault="00B07209" w:rsidP="00B07209">
                <w:pPr>
                  <w:spacing w:after="0" w:line="360" w:lineRule="auto"/>
                  <w:ind w:left="3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B07209" w:rsidRPr="00B07209" w:rsidRDefault="00B07209" w:rsidP="00B07209">
                <w:pPr>
                  <w:spacing w:after="0" w:line="360" w:lineRule="auto"/>
                  <w:ind w:left="3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SimSun-ExtB" w:hAnsi="Times New Roman" w:cs="Times New Roman"/>
                    <w:sz w:val="28"/>
                    <w:szCs w:val="28"/>
                  </w:rPr>
                  <w:lastRenderedPageBreak/>
                  <w:t>-</w:t>
                </w: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снимать защитные кожуха и крышки;</w:t>
                </w:r>
              </w:p>
              <w:p w:rsidR="00B07209" w:rsidRPr="00B07209" w:rsidRDefault="00B07209" w:rsidP="00B07209">
                <w:pPr>
                  <w:spacing w:after="0" w:line="360" w:lineRule="auto"/>
                  <w:ind w:left="3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</w:p>
              <w:p w:rsidR="00B07209" w:rsidRPr="00B07209" w:rsidRDefault="00B07209" w:rsidP="00B07209">
                <w:pPr>
                  <w:spacing w:after="0" w:line="360" w:lineRule="auto"/>
                  <w:ind w:left="34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SimSun-ExtB" w:hAnsi="Times New Roman" w:cs="Times New Roman"/>
                    <w:sz w:val="28"/>
                    <w:szCs w:val="28"/>
                  </w:rPr>
                  <w:t>-</w:t>
                </w: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 xml:space="preserve"> дотрагиваться к токоведущим частям электрооборудования.</w:t>
                </w:r>
              </w:p>
            </w:tc>
          </w:tr>
          <w:tr w:rsidR="00B07209" w:rsidRPr="00B07209" w:rsidTr="000D4C3D">
            <w:tc>
              <w:tcPr>
                <w:tcW w:w="2093" w:type="dxa"/>
                <w:shd w:val="clear" w:color="auto" w:fill="auto"/>
              </w:tcPr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lastRenderedPageBreak/>
                  <w:t>Стенд управления автотормозами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B07209" w:rsidRPr="00B07209" w:rsidRDefault="00B07209" w:rsidP="00B07209">
                <w:pPr>
                  <w:numPr>
                    <w:ilvl w:val="0"/>
                    <w:numId w:val="1"/>
                  </w:numPr>
                  <w:tabs>
                    <w:tab w:val="left" w:pos="175"/>
                  </w:tabs>
                  <w:spacing w:after="0" w:line="360" w:lineRule="auto"/>
                  <w:rPr>
                    <w:rFonts w:ascii="Times New Roman" w:eastAsia="SimSun-ExtB" w:hAnsi="Times New Roman" w:cs="Times New Roman"/>
                    <w:sz w:val="28"/>
                    <w:szCs w:val="28"/>
                  </w:rPr>
                </w:pPr>
                <w:r w:rsidRPr="00B07209"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  <w:t>превышать предельно допустимые значения давления в главных резервуарах, тормозной магистрали и цепях управления.</w:t>
                </w:r>
              </w:p>
              <w:p w:rsidR="00B07209" w:rsidRPr="00B07209" w:rsidRDefault="00B07209" w:rsidP="00B07209">
                <w:pPr>
                  <w:spacing w:after="0" w:line="360" w:lineRule="auto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B07209" w:rsidRPr="00B07209" w:rsidRDefault="00B07209" w:rsidP="00B0720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3.2. При выполнении конкурсных заданий: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соблюдать настоящую инструкцию;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поддерживать порядок и чистоту на рабочем месте;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выполнять конкурсные задания только исправным инструментом;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з</w:t>
          </w:r>
          <w:r w:rsidRPr="00B07209">
            <w:rPr>
              <w:rFonts w:ascii="Times New Roman" w:eastAsia="Times New Roman" w:hAnsi="Times New Roman" w:cs="Times New Roman"/>
              <w:sz w:val="28"/>
              <w:szCs w:val="28"/>
            </w:rPr>
            <w:t>апрещается отвлекаться от управления тренажером и выходить за пределы рабочего места</w:t>
          </w: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-</w:t>
          </w:r>
          <w:r w:rsidRPr="00B07209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снимать защитные кожуха и крышки;</w:t>
          </w:r>
        </w:p>
        <w:p w:rsidR="00B07209" w:rsidRPr="00B07209" w:rsidRDefault="00B07209" w:rsidP="00B07209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eastAsia="Times New Roman" w:hAnsi="Times New Roman" w:cs="Times New Roman"/>
              <w:sz w:val="28"/>
              <w:szCs w:val="28"/>
            </w:rPr>
            <w:t>- дотрагиваться к токоведущим частям электрооборудования.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5" w:name="_Toc507427599"/>
          <w:r w:rsidRPr="00B07209">
            <w:rPr>
              <w:rFonts w:ascii="Times New Roman" w:hAnsi="Times New Roman"/>
            </w:rPr>
            <w:t>4. Требования охраны труда в аварийных ситуациях</w:t>
          </w:r>
          <w:bookmarkEnd w:id="5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B07209" w:rsidRPr="00B07209" w:rsidRDefault="00B07209" w:rsidP="00B07209">
          <w:pPr>
            <w:pStyle w:val="2"/>
            <w:spacing w:before="0" w:after="0" w:line="360" w:lineRule="auto"/>
            <w:ind w:firstLine="709"/>
            <w:rPr>
              <w:rFonts w:ascii="Times New Roman" w:hAnsi="Times New Roman"/>
            </w:rPr>
          </w:pPr>
          <w:bookmarkStart w:id="6" w:name="_Toc507427600"/>
          <w:r w:rsidRPr="00B07209">
            <w:rPr>
              <w:rFonts w:ascii="Times New Roman" w:hAnsi="Times New Roman"/>
            </w:rPr>
            <w:t>5.Требование охраны труда по окончании работ</w:t>
          </w:r>
          <w:bookmarkEnd w:id="6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После окончания работ каждый участник обязан: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5.1. Привести в порядок рабочее место.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5.2. Убрать средства индивидуальной защиты в отведенное для хранений место.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5.3. Отключить инструмент и оборудование от сети.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5.4. Инструмент убрать в специально предназначенное для хранений место.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B07209" w:rsidRPr="00B07209" w:rsidRDefault="00B07209" w:rsidP="00B07209">
          <w:pPr>
            <w:spacing w:after="0" w:line="36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  <w:color w:val="auto"/>
            </w:rPr>
          </w:pPr>
          <w:r w:rsidRPr="00B07209">
            <w:rPr>
              <w:rFonts w:ascii="Times New Roman" w:hAnsi="Times New Roman"/>
            </w:rPr>
            <w:br w:type="page"/>
          </w:r>
          <w:bookmarkStart w:id="7" w:name="_Toc507427601"/>
          <w:r w:rsidRPr="00B07209">
            <w:rPr>
              <w:rFonts w:ascii="Times New Roman" w:hAnsi="Times New Roman"/>
              <w:color w:val="auto"/>
            </w:rPr>
            <w:lastRenderedPageBreak/>
            <w:t>Инструкция по охране труда для экспертов</w:t>
          </w:r>
          <w:bookmarkEnd w:id="7"/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</w:rPr>
          </w:pPr>
          <w:bookmarkStart w:id="8" w:name="_Toc507427602"/>
          <w:r w:rsidRPr="00B07209">
            <w:rPr>
              <w:rFonts w:ascii="Times New Roman" w:hAnsi="Times New Roman"/>
              <w:i/>
              <w:color w:val="auto"/>
            </w:rPr>
            <w:t>1.Общие требования охраны труда</w:t>
          </w:r>
          <w:bookmarkEnd w:id="8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1.1. К работе в качестве эксперта Компетенции «Управление железнодорожным транспортом» допускаются Эксперты, прошедшие специальное обучение и не имеющие противопоказаний по состоянию здоровья.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1.3. В процессе контроля выполнения конкурсных заданий и нахождения на территории и в помещениях  Эксперт обязан четко соблюдать: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- инструкции по охране труда и технике безопасности;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расписание и график проведения конкурсного задания, установленные режимы труда и отдыха.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электрический ток;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B07209" w:rsidRPr="00B07209" w:rsidRDefault="00B07209" w:rsidP="00B07209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-  шум, обусловленный конструкцией</w:t>
          </w:r>
          <w:r w:rsidR="006301D7">
            <w:rPr>
              <w:rFonts w:ascii="Times New Roman" w:hAnsi="Times New Roman" w:cs="Times New Roman"/>
              <w:sz w:val="28"/>
              <w:szCs w:val="28"/>
            </w:rPr>
            <w:t xml:space="preserve"> стенда по управлению тормозами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>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 зрительное перенапряжение при работе с ПК.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При наблюдение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следующие вредные и (или) опасные факторы: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Физические: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-повышенный уровень шума и вибрации;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-повышенное значение напряжения в электрической цепи.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Психологические: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-чрезмерное напряжение внимания, усиленная нагрузка на зрение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-физические перегрузки;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-повышенная ответственность;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1.5. Применяемые во время выполнения конкурсного задания средства индивидуальной защиты: нет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1.6. Знаки безопасности, используемые на рабочем месте, для обозначения присутствующих опасностей: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- знак 380 </w:t>
          </w:r>
          <w:r w:rsidRPr="00B07209">
            <w:rPr>
              <w:rFonts w:ascii="Times New Roman" w:hAnsi="Times New Roman" w:cs="Times New Roman"/>
              <w:sz w:val="28"/>
              <w:szCs w:val="28"/>
              <w:lang w:val="en-US"/>
            </w:rPr>
            <w:t>V</w:t>
          </w:r>
          <w:r w:rsidR="006301D7">
            <w:rPr>
              <w:rFonts w:ascii="Times New Roman" w:hAnsi="Times New Roman" w:cs="Times New Roman"/>
              <w:sz w:val="28"/>
              <w:szCs w:val="28"/>
            </w:rPr>
            <w:t xml:space="preserve"> (высокое напряжение)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4ECEDB32" wp14:editId="70BBE67A">
                <wp:extent cx="901065" cy="483235"/>
                <wp:effectExtent l="19050" t="0" r="0" b="0"/>
                <wp:docPr id="10" name="Рисунок 10" descr="Знак 2.1.25. «Напряжение 380/220 В»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Знак 2.1.25. «Напряжение 380/220 В»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065" cy="483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Огнетушитель       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7385C3F0" wp14:editId="6DBAC47F">
                <wp:extent cx="443865" cy="443865"/>
                <wp:effectExtent l="19050" t="0" r="0" b="0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865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 Указатель выхода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31113526" wp14:editId="7C30B3C4">
                <wp:extent cx="770890" cy="405130"/>
                <wp:effectExtent l="1905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890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 Указатель запасного выхода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736D528C" wp14:editId="4404B7E0">
                <wp:extent cx="809625" cy="431165"/>
                <wp:effectExtent l="19050" t="0" r="9525" b="0"/>
                <wp:docPr id="13" name="Рисунок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1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t xml:space="preserve">Аптечка первой медицинской помощи             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040EDF53" wp14:editId="499A298D">
                <wp:extent cx="470535" cy="457200"/>
                <wp:effectExtent l="19050" t="0" r="5715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053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color w:val="000000"/>
              <w:sz w:val="28"/>
              <w:szCs w:val="28"/>
              <w:u w:val="single"/>
            </w:rPr>
            <w:lastRenderedPageBreak/>
            <w:t>Запрещается курить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                                    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3A38DB1E" wp14:editId="323AE005">
                <wp:extent cx="496570" cy="496570"/>
                <wp:effectExtent l="19050" t="0" r="0" b="0"/>
                <wp:docPr id="15" name="Рисунок 15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570" cy="496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  <w:u w:val="single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Указатели направления движения      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17B0FCA8" wp14:editId="7BD96E87">
                <wp:extent cx="600710" cy="600710"/>
                <wp:effectExtent l="19050" t="0" r="8890" b="0"/>
                <wp:docPr id="16" name="Рисунок 16" descr="foto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foto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10" cy="600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5F722568" wp14:editId="3911E411">
                <wp:extent cx="574675" cy="588010"/>
                <wp:effectExtent l="19050" t="0" r="0" b="0"/>
                <wp:docPr id="1" name="Рисунок 17" descr="e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e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675" cy="588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B07209"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7E673F7B" wp14:editId="59FB53AF">
                <wp:extent cx="614045" cy="574675"/>
                <wp:effectExtent l="19050" t="0" r="0" b="0"/>
                <wp:docPr id="18" name="Рисунок 18" descr="e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e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574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В помещении Экспертов Компетенции «_____________»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</w:rPr>
          </w:pPr>
          <w:bookmarkStart w:id="9" w:name="_Toc507427603"/>
          <w:r w:rsidRPr="00B07209">
            <w:rPr>
              <w:rFonts w:ascii="Times New Roman" w:hAnsi="Times New Roman"/>
              <w:i/>
              <w:color w:val="auto"/>
            </w:rPr>
            <w:t>2.Требования охраны труда перед началом работы</w:t>
          </w:r>
          <w:bookmarkEnd w:id="9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Перед началом работы Эксперты должны выполнить следующее: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подготовку рабочих мест участников в соответствии с Техническим описанием компетенции.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2.3. Ежедневно, перед началом работ на конкурсной площадке и в помещении экспертов необходимо:</w:t>
          </w:r>
        </w:p>
        <w:p w:rsidR="00B07209" w:rsidRPr="00B07209" w:rsidRDefault="00B07209" w:rsidP="00B07209">
          <w:pPr>
            <w:tabs>
              <w:tab w:val="left" w:pos="709"/>
            </w:tabs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осмотреть рабочие места экспертов и участников;</w:t>
          </w:r>
        </w:p>
        <w:p w:rsidR="00B07209" w:rsidRPr="00B07209" w:rsidRDefault="00B07209" w:rsidP="00B07209">
          <w:pPr>
            <w:tabs>
              <w:tab w:val="left" w:pos="709"/>
            </w:tabs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-привести в порядок рабочее место эксперта;</w:t>
          </w:r>
        </w:p>
        <w:p w:rsidR="00B07209" w:rsidRPr="00B07209" w:rsidRDefault="00B07209" w:rsidP="00B07209">
          <w:pPr>
            <w:tabs>
              <w:tab w:val="left" w:pos="709"/>
            </w:tabs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-проверить правильность подключения оборудования в электросеть;</w:t>
          </w:r>
        </w:p>
        <w:p w:rsidR="00B07209" w:rsidRPr="00B07209" w:rsidRDefault="00B07209" w:rsidP="00B07209">
          <w:pPr>
            <w:tabs>
              <w:tab w:val="left" w:pos="709"/>
            </w:tabs>
            <w:spacing w:after="0" w:line="360" w:lineRule="auto"/>
            <w:ind w:firstLine="709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</w:rPr>
          </w:pPr>
          <w:bookmarkStart w:id="10" w:name="_Toc507427604"/>
          <w:r w:rsidRPr="00B07209">
            <w:rPr>
              <w:rFonts w:ascii="Times New Roman" w:hAnsi="Times New Roman"/>
              <w:i/>
              <w:color w:val="auto"/>
            </w:rPr>
            <w:lastRenderedPageBreak/>
            <w:t>3.Требования охраны труда во время работы</w:t>
          </w:r>
          <w:bookmarkEnd w:id="10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3.1. При выполнении работ по оценке конкурсных заданий на персональном компьютере и другой технике, значения визуальных параметров должны находиться в пределах оптимального диапазона.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Продолжительность непрерывной работы с персональным компьютером и другой 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3.4. Во избежание поражения током запрещается: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производить самостоятельно вскрытие и ремонт оборудования;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3.5. При выполнении модулей конкурсного задания участниками, Эксперту необходимо быть внимательным, не отвлекаться посторонними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разговорами и делами без необходимости, не отвлекать других Экспертов и участников.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3.6. Эксперту во время работы с техникой: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обращать внимание на символы, высвечивающиеся на панели оборудования, не игнорировать их;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напряжение, что может привести к поражению электрическим током;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производить включение/выключение аппаратов мокрыми руками;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ставить на устройство емкости с водой, не класть металлические предметы;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вынимать застрявшие листы можно только после отключения устройства из сети;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-запрещается перемещать аппараты включенными в сеть;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запрещается работать на аппарате с треснувшим стеклом;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обязательно мыть руки теплой водой с мылом после каждой чистки картриджей, узлов и т.д.;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просыпанный тонер, носитель немедленно собрать влажной ветошью.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3.8. Запрещается: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- устанавливать неизвестные системы паролирования и самостоятельно проводить переформатирование диска;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иметь при себе любые средства связи;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пользоваться любой документацией, кроме предусмотренной конкурсным заданием.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3.10. При наблюдении за выполнением конкурсного задания участниками Эксперту: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- передвигаться по конкурсной площадке не спеша, не делая резких движений, смотря под ноги;</w:t>
          </w:r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</w:rPr>
          </w:pPr>
          <w:bookmarkStart w:id="11" w:name="_Toc507427605"/>
          <w:r w:rsidRPr="00B07209">
            <w:rPr>
              <w:rFonts w:ascii="Times New Roman" w:hAnsi="Times New Roman"/>
              <w:i/>
              <w:color w:val="auto"/>
            </w:rPr>
            <w:t>4. Требования охраны труда в аварийных ситуациях</w:t>
          </w:r>
          <w:bookmarkEnd w:id="11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</w:t>
          </w:r>
          <w:r w:rsidR="006301D7">
            <w:rPr>
              <w:rFonts w:ascii="Times New Roman" w:hAnsi="Times New Roman" w:cs="Times New Roman"/>
              <w:sz w:val="28"/>
              <w:szCs w:val="28"/>
            </w:rPr>
            <w:t>странению неисправностей, а так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>же сообщить о случившемся Техническому Эксперту. Работу продолжать только после устранения возникшей неисправности.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lastRenderedPageBreak/>
            <w:t>эвакуировать участников и других экспертов</w:t>
          </w:r>
          <w:r w:rsidR="006301D7">
            <w:rPr>
              <w:rFonts w:ascii="Times New Roman" w:hAnsi="Times New Roman" w:cs="Times New Roman"/>
              <w:sz w:val="28"/>
              <w:szCs w:val="28"/>
            </w:rPr>
            <w:t>,</w:t>
          </w: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bookmarkStart w:id="12" w:name="_GoBack"/>
          <w:bookmarkEnd w:id="12"/>
        </w:p>
        <w:p w:rsidR="00B07209" w:rsidRPr="00B07209" w:rsidRDefault="00B07209" w:rsidP="00B07209">
          <w:pPr>
            <w:pStyle w:val="1"/>
            <w:spacing w:before="0" w:line="360" w:lineRule="auto"/>
            <w:ind w:firstLine="709"/>
            <w:rPr>
              <w:rFonts w:ascii="Times New Roman" w:hAnsi="Times New Roman"/>
              <w:i/>
              <w:color w:val="auto"/>
            </w:rPr>
          </w:pPr>
          <w:bookmarkStart w:id="13" w:name="_Toc507427606"/>
          <w:r w:rsidRPr="00B07209">
            <w:rPr>
              <w:rFonts w:ascii="Times New Roman" w:hAnsi="Times New Roman"/>
              <w:i/>
              <w:color w:val="auto"/>
            </w:rPr>
            <w:t>5.Требование охраны труда по окончании работ</w:t>
          </w:r>
          <w:bookmarkEnd w:id="13"/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После окончания конкурсного дня Эксперт обязан: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 xml:space="preserve">5.2. Привести в порядок рабочее место Эксперта и проверить рабочие места участников. </w:t>
          </w:r>
        </w:p>
        <w:p w:rsidR="00B07209" w:rsidRPr="00B07209" w:rsidRDefault="00B07209" w:rsidP="00B07209">
          <w:pPr>
            <w:spacing w:after="0" w:line="360" w:lineRule="auto"/>
            <w:ind w:firstLine="709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B07209">
            <w:rPr>
              <w:rFonts w:ascii="Times New Roman" w:hAnsi="Times New Roman" w:cs="Times New Roman"/>
              <w:sz w:val="28"/>
              <w:szCs w:val="28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E961FB" w:rsidRPr="00B07209" w:rsidRDefault="007258DE" w:rsidP="00B07209">
          <w:pPr>
            <w:spacing w:after="0" w:line="360" w:lineRule="auto"/>
            <w:rPr>
              <w:rFonts w:ascii="Times New Roman" w:eastAsia="Arial Unicode MS" w:hAnsi="Times New Roman" w:cs="Times New Roman"/>
              <w:color w:val="FF0000"/>
              <w:sz w:val="28"/>
              <w:szCs w:val="28"/>
            </w:rPr>
          </w:pPr>
        </w:p>
      </w:sdtContent>
    </w:sdt>
    <w:p w:rsidR="00E961FB" w:rsidRPr="00B07209" w:rsidRDefault="00E961FB" w:rsidP="00B07209">
      <w:pPr>
        <w:tabs>
          <w:tab w:val="left" w:pos="4665"/>
        </w:tabs>
        <w:spacing w:after="0" w:line="360" w:lineRule="auto"/>
        <w:rPr>
          <w:rFonts w:ascii="Times New Roman" w:eastAsia="Arial Unicode MS" w:hAnsi="Times New Roman" w:cs="Times New Roman"/>
          <w:sz w:val="28"/>
          <w:szCs w:val="28"/>
        </w:rPr>
      </w:pPr>
    </w:p>
    <w:p w:rsidR="00E961FB" w:rsidRPr="00B07209" w:rsidRDefault="00E961FB" w:rsidP="00B07209">
      <w:pPr>
        <w:spacing w:after="0" w:line="360" w:lineRule="auto"/>
        <w:ind w:left="-1701"/>
        <w:rPr>
          <w:rFonts w:ascii="Times New Roman" w:eastAsia="Arial Unicode MS" w:hAnsi="Times New Roman" w:cs="Times New Roman"/>
          <w:sz w:val="28"/>
          <w:szCs w:val="28"/>
        </w:rPr>
      </w:pPr>
    </w:p>
    <w:p w:rsidR="00E961FB" w:rsidRPr="00B07209" w:rsidRDefault="00E961FB" w:rsidP="00B07209">
      <w:pPr>
        <w:pStyle w:val="143"/>
        <w:shd w:val="clear" w:color="auto" w:fill="auto"/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bidi="en-US"/>
        </w:rPr>
      </w:pPr>
    </w:p>
    <w:p w:rsidR="009D5F75" w:rsidRPr="00E961FB" w:rsidRDefault="009D5F75" w:rsidP="00B07209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 w:rsidSect="00CB3A4D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8DE" w:rsidRDefault="007258DE" w:rsidP="004D6E23">
      <w:pPr>
        <w:spacing w:after="0" w:line="240" w:lineRule="auto"/>
      </w:pPr>
      <w:r>
        <w:separator/>
      </w:r>
    </w:p>
  </w:endnote>
  <w:endnote w:type="continuationSeparator" w:id="0">
    <w:p w:rsidR="007258DE" w:rsidRDefault="007258DE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AD7797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D6E23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301D7">
            <w:rPr>
              <w:caps/>
              <w:noProof/>
              <w:sz w:val="18"/>
              <w:szCs w:val="18"/>
            </w:rPr>
            <w:t>3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8DE" w:rsidRDefault="007258DE" w:rsidP="004D6E23">
      <w:pPr>
        <w:spacing w:after="0" w:line="240" w:lineRule="auto"/>
      </w:pPr>
      <w:r>
        <w:separator/>
      </w:r>
    </w:p>
  </w:footnote>
  <w:footnote w:type="continuationSeparator" w:id="0">
    <w:p w:rsidR="007258DE" w:rsidRDefault="007258DE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DF1"/>
    <w:multiLevelType w:val="hybridMultilevel"/>
    <w:tmpl w:val="7C1E1CEA"/>
    <w:lvl w:ilvl="0" w:tplc="A1CEC9BE">
      <w:start w:val="1"/>
      <w:numFmt w:val="bullet"/>
      <w:lvlText w:val="-"/>
      <w:lvlJc w:val="left"/>
    </w:lvl>
    <w:lvl w:ilvl="1" w:tplc="10D4174A">
      <w:numFmt w:val="decimal"/>
      <w:lvlText w:val=""/>
      <w:lvlJc w:val="left"/>
    </w:lvl>
    <w:lvl w:ilvl="2" w:tplc="B0B802BE">
      <w:numFmt w:val="decimal"/>
      <w:lvlText w:val=""/>
      <w:lvlJc w:val="left"/>
    </w:lvl>
    <w:lvl w:ilvl="3" w:tplc="AF501558">
      <w:numFmt w:val="decimal"/>
      <w:lvlText w:val=""/>
      <w:lvlJc w:val="left"/>
    </w:lvl>
    <w:lvl w:ilvl="4" w:tplc="496886CC">
      <w:numFmt w:val="decimal"/>
      <w:lvlText w:val=""/>
      <w:lvlJc w:val="left"/>
    </w:lvl>
    <w:lvl w:ilvl="5" w:tplc="C0E82AAE">
      <w:numFmt w:val="decimal"/>
      <w:lvlText w:val=""/>
      <w:lvlJc w:val="left"/>
    </w:lvl>
    <w:lvl w:ilvl="6" w:tplc="B8FC4502">
      <w:numFmt w:val="decimal"/>
      <w:lvlText w:val=""/>
      <w:lvlJc w:val="left"/>
    </w:lvl>
    <w:lvl w:ilvl="7" w:tplc="AE9C2048">
      <w:numFmt w:val="decimal"/>
      <w:lvlText w:val=""/>
      <w:lvlJc w:val="left"/>
    </w:lvl>
    <w:lvl w:ilvl="8" w:tplc="B526EA6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61FB"/>
    <w:rsid w:val="00005378"/>
    <w:rsid w:val="000C39FE"/>
    <w:rsid w:val="001A5C11"/>
    <w:rsid w:val="00250F13"/>
    <w:rsid w:val="002C57E1"/>
    <w:rsid w:val="003E7D31"/>
    <w:rsid w:val="00435F60"/>
    <w:rsid w:val="004D6E23"/>
    <w:rsid w:val="006301D7"/>
    <w:rsid w:val="007258DE"/>
    <w:rsid w:val="007E55A2"/>
    <w:rsid w:val="00823846"/>
    <w:rsid w:val="009D5F75"/>
    <w:rsid w:val="00A87E63"/>
    <w:rsid w:val="00AD7797"/>
    <w:rsid w:val="00B07209"/>
    <w:rsid w:val="00BD6CBD"/>
    <w:rsid w:val="00C160AB"/>
    <w:rsid w:val="00C66595"/>
    <w:rsid w:val="00CB3A4D"/>
    <w:rsid w:val="00E961FB"/>
    <w:rsid w:val="00F9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D7B014-A011-4E30-A0A1-6C70FBA2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B07209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0720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B07209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072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B07209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B072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B07209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B07209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3942</Words>
  <Characters>22470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Ермакова Ольга Алексеевна</cp:lastModifiedBy>
  <cp:revision>15</cp:revision>
  <cp:lastPrinted>2018-05-07T10:16:00Z</cp:lastPrinted>
  <dcterms:created xsi:type="dcterms:W3CDTF">2018-05-07T10:04:00Z</dcterms:created>
  <dcterms:modified xsi:type="dcterms:W3CDTF">2021-01-12T07:11:00Z</dcterms:modified>
</cp:coreProperties>
</file>